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7745"/>
      </w:tblGrid>
      <w:tr w:rsidR="00934F97" w14:paraId="010E0F8C" w14:textId="77777777" w:rsidTr="00C96A29">
        <w:tc>
          <w:tcPr>
            <w:tcW w:w="9016" w:type="dxa"/>
            <w:gridSpan w:val="3"/>
          </w:tcPr>
          <w:p w14:paraId="468F431A" w14:textId="654646EA" w:rsidR="00934F97" w:rsidRPr="00004B9C" w:rsidRDefault="00934F97">
            <w:pPr>
              <w:rPr>
                <w:b/>
                <w:bCs/>
              </w:rPr>
            </w:pPr>
            <w:r w:rsidRPr="00004B9C">
              <w:rPr>
                <w:b/>
                <w:bCs/>
              </w:rPr>
              <w:t>Sicherheitskonzept “Wanderung Aussichtsturm Blueme”</w:t>
            </w:r>
            <w:r w:rsidR="00F1234C">
              <w:rPr>
                <w:b/>
                <w:bCs/>
              </w:rPr>
              <w:t xml:space="preserve"> mit Fehlern</w:t>
            </w:r>
          </w:p>
        </w:tc>
      </w:tr>
      <w:tr w:rsidR="00934F97" w14:paraId="7E338C46" w14:textId="77777777" w:rsidTr="00004B9C">
        <w:tc>
          <w:tcPr>
            <w:tcW w:w="1271" w:type="dxa"/>
            <w:gridSpan w:val="2"/>
            <w:vMerge w:val="restart"/>
            <w:textDirection w:val="btLr"/>
            <w:vAlign w:val="center"/>
          </w:tcPr>
          <w:p w14:paraId="13770BD5" w14:textId="6ACB2A41" w:rsidR="00934F97" w:rsidRPr="00004B9C" w:rsidRDefault="00934F97" w:rsidP="00004B9C">
            <w:pPr>
              <w:ind w:left="113" w:right="113"/>
              <w:jc w:val="center"/>
              <w:rPr>
                <w:b/>
                <w:bCs/>
              </w:rPr>
            </w:pPr>
            <w:r w:rsidRPr="00004B9C">
              <w:rPr>
                <w:b/>
                <w:bCs/>
              </w:rPr>
              <w:t>Sicherheits-vorkehrungen</w:t>
            </w:r>
          </w:p>
        </w:tc>
        <w:tc>
          <w:tcPr>
            <w:tcW w:w="7745" w:type="dxa"/>
          </w:tcPr>
          <w:p w14:paraId="17E88B2C" w14:textId="77777777" w:rsidR="00934F97" w:rsidRPr="003A50F6" w:rsidRDefault="00934F97">
            <w:pPr>
              <w:rPr>
                <w:b/>
                <w:bCs/>
              </w:rPr>
            </w:pPr>
            <w:r w:rsidRPr="003A50F6">
              <w:rPr>
                <w:b/>
                <w:bCs/>
              </w:rPr>
              <w:t>Verantwortung im Leitungsteam</w:t>
            </w:r>
          </w:p>
          <w:p w14:paraId="352D185C" w14:textId="77777777" w:rsidR="007F00A9" w:rsidRDefault="007F00A9" w:rsidP="003A50F6">
            <w:pPr>
              <w:pStyle w:val="ListParagraph"/>
              <w:numPr>
                <w:ilvl w:val="0"/>
                <w:numId w:val="2"/>
              </w:numPr>
            </w:pPr>
            <w:r>
              <w:t>Die Wanderung ist in einzelne Abschnitte unterteilt. Auf jedem dieser Abschnitte übernimmt ein/e TN als Pilot*in mit Unterstützung durch ein/e Copilot*in die Leitung der Gruppe.</w:t>
            </w:r>
          </w:p>
          <w:p w14:paraId="590DB708" w14:textId="6EB28CF7" w:rsidR="003A50F6" w:rsidRDefault="007F00A9" w:rsidP="003A50F6">
            <w:pPr>
              <w:pStyle w:val="ListParagraph"/>
              <w:numPr>
                <w:ilvl w:val="0"/>
                <w:numId w:val="2"/>
              </w:numPr>
            </w:pPr>
            <w:r>
              <w:t>In jeder Gruppe tragen die jeweiligen Mitglieder des Kursteams die abschliessende Verantwortung für die Gruppe. Sie haben damit ein Vetorecht und das letzte Wort bei Entscheidungen (z.B. Abbruch der Wanderung.)</w:t>
            </w:r>
          </w:p>
        </w:tc>
      </w:tr>
      <w:tr w:rsidR="00934F97" w14:paraId="360ED9A7" w14:textId="77777777" w:rsidTr="00934F97">
        <w:tc>
          <w:tcPr>
            <w:tcW w:w="1271" w:type="dxa"/>
            <w:gridSpan w:val="2"/>
            <w:vMerge/>
          </w:tcPr>
          <w:p w14:paraId="1A996433" w14:textId="77777777" w:rsidR="00934F97" w:rsidRDefault="00934F97"/>
        </w:tc>
        <w:tc>
          <w:tcPr>
            <w:tcW w:w="7745" w:type="dxa"/>
          </w:tcPr>
          <w:p w14:paraId="18766448" w14:textId="77777777" w:rsidR="00934F97" w:rsidRPr="00CE2843" w:rsidRDefault="00934F97">
            <w:pPr>
              <w:rPr>
                <w:b/>
                <w:bCs/>
              </w:rPr>
            </w:pPr>
            <w:r w:rsidRPr="00CE2843">
              <w:rPr>
                <w:b/>
                <w:bCs/>
              </w:rPr>
              <w:t>Abbruchkriterien / Alternativen</w:t>
            </w:r>
          </w:p>
          <w:p w14:paraId="09A5BB4B" w14:textId="594A45D7" w:rsidR="00B639D6" w:rsidRDefault="003A50F6" w:rsidP="00F1234C">
            <w:pPr>
              <w:pStyle w:val="ListParagraph"/>
              <w:numPr>
                <w:ilvl w:val="0"/>
                <w:numId w:val="3"/>
              </w:numPr>
            </w:pPr>
            <w:r>
              <w:t>Grundsätzlich kann diese Wanderung auch bei Regen und leichtem Schneefall durchgeführt werden.</w:t>
            </w:r>
          </w:p>
        </w:tc>
      </w:tr>
      <w:tr w:rsidR="00934F97" w14:paraId="0995C1CB" w14:textId="77777777" w:rsidTr="00934F97">
        <w:tc>
          <w:tcPr>
            <w:tcW w:w="1271" w:type="dxa"/>
            <w:gridSpan w:val="2"/>
            <w:vMerge/>
          </w:tcPr>
          <w:p w14:paraId="72C0B85A" w14:textId="77777777" w:rsidR="00934F97" w:rsidRDefault="00934F97"/>
        </w:tc>
        <w:tc>
          <w:tcPr>
            <w:tcW w:w="7745" w:type="dxa"/>
          </w:tcPr>
          <w:p w14:paraId="236F7B33" w14:textId="77777777" w:rsidR="00934F97" w:rsidRPr="00CE2843" w:rsidRDefault="00934F97" w:rsidP="00CE2843">
            <w:pPr>
              <w:rPr>
                <w:b/>
                <w:bCs/>
              </w:rPr>
            </w:pPr>
            <w:r w:rsidRPr="00CE2843">
              <w:rPr>
                <w:b/>
                <w:bCs/>
              </w:rPr>
              <w:t>Verhaltensregeln</w:t>
            </w:r>
          </w:p>
          <w:p w14:paraId="0EE638F7" w14:textId="7D68D992" w:rsidR="00CE2843" w:rsidRDefault="00CE2843" w:rsidP="00CE2843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Während der Wanderung führen die TN’s die Gruppe. Die Mitglieder des Kursteams unterstützen bei der Entscheidungsfindung und greifen falls nötig ein.</w:t>
            </w:r>
          </w:p>
          <w:p w14:paraId="304086AD" w14:textId="77777777" w:rsidR="00F1234C" w:rsidRDefault="00F1234C" w:rsidP="00CE2843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Wir laufen einfach der Nase nach.</w:t>
            </w:r>
          </w:p>
          <w:p w14:paraId="30764408" w14:textId="6D09E91A" w:rsidR="00CE2843" w:rsidRDefault="00CE2843" w:rsidP="00CE2843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Bei heiklen Passagen wandern alle hintereinander und der/die Pilot/in wandern voraus.</w:t>
            </w:r>
          </w:p>
          <w:p w14:paraId="3A29CABF" w14:textId="77777777" w:rsidR="00CE2843" w:rsidRDefault="00CE2843" w:rsidP="00CE2843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Die Gruppe bleibt zusammen.</w:t>
            </w:r>
          </w:p>
          <w:p w14:paraId="666D48FB" w14:textId="00BAA926" w:rsidR="00F1234C" w:rsidRDefault="00F1234C" w:rsidP="00CE2843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Xsunde Menscheverstand.</w:t>
            </w:r>
          </w:p>
        </w:tc>
      </w:tr>
      <w:tr w:rsidR="00934F97" w14:paraId="3E9964CD" w14:textId="77777777" w:rsidTr="00934F97">
        <w:tc>
          <w:tcPr>
            <w:tcW w:w="1271" w:type="dxa"/>
            <w:gridSpan w:val="2"/>
            <w:vMerge/>
          </w:tcPr>
          <w:p w14:paraId="51383ED8" w14:textId="77777777" w:rsidR="00934F97" w:rsidRDefault="00934F97"/>
        </w:tc>
        <w:tc>
          <w:tcPr>
            <w:tcW w:w="7745" w:type="dxa"/>
          </w:tcPr>
          <w:p w14:paraId="16385D49" w14:textId="77777777" w:rsidR="00934F97" w:rsidRPr="00533786" w:rsidRDefault="00934F97">
            <w:pPr>
              <w:rPr>
                <w:b/>
                <w:bCs/>
              </w:rPr>
            </w:pPr>
            <w:r w:rsidRPr="00533786">
              <w:rPr>
                <w:b/>
                <w:bCs/>
              </w:rPr>
              <w:t>Material / Ausrüstung</w:t>
            </w:r>
          </w:p>
          <w:p w14:paraId="1983C73A" w14:textId="1A98119E" w:rsidR="00CE2843" w:rsidRDefault="00F1234C" w:rsidP="00CE2843">
            <w:pPr>
              <w:pStyle w:val="ListParagraph"/>
              <w:numPr>
                <w:ilvl w:val="0"/>
                <w:numId w:val="5"/>
              </w:numPr>
            </w:pPr>
            <w:r>
              <w:t>Schuhe</w:t>
            </w:r>
          </w:p>
          <w:p w14:paraId="7A4165D9" w14:textId="77777777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r>
              <w:t>Material für eine Übernachtung</w:t>
            </w:r>
          </w:p>
          <w:p w14:paraId="6775D6C1" w14:textId="77777777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r>
              <w:t>Mobiltelefone geladen</w:t>
            </w:r>
          </w:p>
          <w:p w14:paraId="75CFC3D9" w14:textId="03A15BC1" w:rsidR="00CE2843" w:rsidRPr="00CE2843" w:rsidRDefault="00CE2843" w:rsidP="00CE2843">
            <w:pPr>
              <w:rPr>
                <w:i/>
                <w:iCs/>
              </w:rPr>
            </w:pPr>
            <w:r w:rsidRPr="00CE2843">
              <w:rPr>
                <w:i/>
                <w:iCs/>
              </w:rPr>
              <w:t>Die Ausrüstung wird vor dem Abmarsch kontrolliert.</w:t>
            </w:r>
          </w:p>
        </w:tc>
      </w:tr>
      <w:tr w:rsidR="00934F97" w14:paraId="285EB780" w14:textId="77777777" w:rsidTr="00934F97">
        <w:tc>
          <w:tcPr>
            <w:tcW w:w="1271" w:type="dxa"/>
            <w:gridSpan w:val="2"/>
            <w:vMerge/>
          </w:tcPr>
          <w:p w14:paraId="1DBCE7D0" w14:textId="77777777" w:rsidR="00934F97" w:rsidRDefault="00934F97"/>
        </w:tc>
        <w:tc>
          <w:tcPr>
            <w:tcW w:w="7745" w:type="dxa"/>
          </w:tcPr>
          <w:p w14:paraId="139D4A27" w14:textId="77777777" w:rsidR="00934F97" w:rsidRPr="00533786" w:rsidRDefault="00934F97">
            <w:pPr>
              <w:rPr>
                <w:b/>
                <w:bCs/>
              </w:rPr>
            </w:pPr>
            <w:r w:rsidRPr="00533786">
              <w:rPr>
                <w:b/>
                <w:bCs/>
              </w:rPr>
              <w:t>Weitere spezifische Massnahmen</w:t>
            </w:r>
          </w:p>
          <w:p w14:paraId="29634B21" w14:textId="77777777" w:rsidR="00533786" w:rsidRDefault="00533786" w:rsidP="00533786">
            <w:pPr>
              <w:pStyle w:val="ListParagraph"/>
              <w:numPr>
                <w:ilvl w:val="0"/>
                <w:numId w:val="6"/>
              </w:numPr>
            </w:pPr>
            <w:r>
              <w:t>Die Wanderung führt durch den Wald. Es kann rutschige Stellen geben durch nasses Laub.</w:t>
            </w:r>
          </w:p>
          <w:p w14:paraId="7315DA25" w14:textId="25E72B12" w:rsidR="00533786" w:rsidRDefault="00533786" w:rsidP="00533786">
            <w:pPr>
              <w:pStyle w:val="ListParagraph"/>
              <w:numPr>
                <w:ilvl w:val="0"/>
                <w:numId w:val="6"/>
              </w:numPr>
            </w:pPr>
            <w:r>
              <w:t>Direkt nach dem Aussichtsturm Blueme gibt es eine relative steile Stelle.</w:t>
            </w:r>
          </w:p>
        </w:tc>
      </w:tr>
      <w:tr w:rsidR="00934F97" w14:paraId="0F039117" w14:textId="77777777" w:rsidTr="00004B9C">
        <w:trPr>
          <w:cantSplit/>
          <w:trHeight w:val="1134"/>
        </w:trPr>
        <w:tc>
          <w:tcPr>
            <w:tcW w:w="704" w:type="dxa"/>
            <w:textDirection w:val="btLr"/>
            <w:vAlign w:val="center"/>
          </w:tcPr>
          <w:p w14:paraId="54B27F4B" w14:textId="710F1AF1" w:rsidR="00934F97" w:rsidRPr="00004B9C" w:rsidRDefault="00934F97" w:rsidP="00004B9C">
            <w:pPr>
              <w:ind w:left="113" w:right="113"/>
              <w:jc w:val="center"/>
              <w:rPr>
                <w:b/>
                <w:bCs/>
              </w:rPr>
            </w:pPr>
            <w:r w:rsidRPr="00004B9C">
              <w:rPr>
                <w:b/>
                <w:bCs/>
              </w:rPr>
              <w:t>Vorbereitung für Notfallsituationen</w:t>
            </w:r>
          </w:p>
        </w:tc>
        <w:tc>
          <w:tcPr>
            <w:tcW w:w="8312" w:type="dxa"/>
            <w:gridSpan w:val="2"/>
          </w:tcPr>
          <w:p w14:paraId="22B3BA10" w14:textId="77777777" w:rsidR="00004B9C" w:rsidRDefault="00004B9C" w:rsidP="00004B9C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>
              <w:t>Notfallnummern: 144 (Sanität), 117 (Polizei), 118 (Feuerwehr), 1414 (Rega)</w:t>
            </w:r>
          </w:p>
          <w:p w14:paraId="21AE8D6F" w14:textId="77777777" w:rsidR="00004B9C" w:rsidRDefault="00004B9C" w:rsidP="00004B9C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>
              <w:t>Bei einem Zwischenfall (Verletzung, Unwohlsein,…) wird die Situation beurteilt und ein Abbruch der Wanderung für diese Person oder die ganze Gruppe in Erwägung gezogen.</w:t>
            </w:r>
          </w:p>
          <w:p w14:paraId="5ECA3942" w14:textId="121949B4" w:rsidR="00934F97" w:rsidRDefault="00004B9C" w:rsidP="00004B9C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>
              <w:t>Kursteammitglieder in den Gruppen übernehmen die Erstversorgung des/der Verletzten und weisen andere Kursteammitglieder und TNs der Gruppe mit entsprechenden Aufgaben an: Alarmierung der Rettungskräfte, Einweisung der Rettungskräfte, Unterstützung in der Erstversorgung.</w:t>
            </w:r>
          </w:p>
        </w:tc>
      </w:tr>
    </w:tbl>
    <w:p w14:paraId="3B5247B9" w14:textId="77777777" w:rsidR="00CD503D" w:rsidRDefault="00CD503D"/>
    <w:sectPr w:rsidR="00CD50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A26"/>
    <w:multiLevelType w:val="hybridMultilevel"/>
    <w:tmpl w:val="63320A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76D82"/>
    <w:multiLevelType w:val="hybridMultilevel"/>
    <w:tmpl w:val="B9CEB3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33A1C"/>
    <w:multiLevelType w:val="hybridMultilevel"/>
    <w:tmpl w:val="2018B1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56657"/>
    <w:multiLevelType w:val="hybridMultilevel"/>
    <w:tmpl w:val="C0FAC0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7A6E02">
      <w:numFmt w:val="bullet"/>
      <w:lvlText w:val="·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25C70"/>
    <w:multiLevelType w:val="hybridMultilevel"/>
    <w:tmpl w:val="2070D9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A7656"/>
    <w:multiLevelType w:val="hybridMultilevel"/>
    <w:tmpl w:val="398612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67E76"/>
    <w:multiLevelType w:val="hybridMultilevel"/>
    <w:tmpl w:val="903266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161577">
    <w:abstractNumId w:val="5"/>
  </w:num>
  <w:num w:numId="2" w16cid:durableId="1449277844">
    <w:abstractNumId w:val="1"/>
  </w:num>
  <w:num w:numId="3" w16cid:durableId="992025820">
    <w:abstractNumId w:val="6"/>
  </w:num>
  <w:num w:numId="4" w16cid:durableId="2132311493">
    <w:abstractNumId w:val="3"/>
  </w:num>
  <w:num w:numId="5" w16cid:durableId="1791894224">
    <w:abstractNumId w:val="2"/>
  </w:num>
  <w:num w:numId="6" w16cid:durableId="2082872421">
    <w:abstractNumId w:val="0"/>
  </w:num>
  <w:num w:numId="7" w16cid:durableId="30959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97"/>
    <w:rsid w:val="00004B9C"/>
    <w:rsid w:val="0030675B"/>
    <w:rsid w:val="003A50F6"/>
    <w:rsid w:val="00533786"/>
    <w:rsid w:val="007F00A9"/>
    <w:rsid w:val="00934F97"/>
    <w:rsid w:val="00B639D6"/>
    <w:rsid w:val="00CD503D"/>
    <w:rsid w:val="00CE2843"/>
    <w:rsid w:val="00EC3F11"/>
    <w:rsid w:val="00F1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A7DF8"/>
  <w15:chartTrackingRefBased/>
  <w15:docId w15:val="{719F2E5B-875E-4152-8755-B335F229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F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F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F9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3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1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Brunschweiler  Eva</dc:creator>
  <cp:keywords/>
  <dc:description/>
  <cp:lastModifiedBy>Brunschweiler  Eva</cp:lastModifiedBy>
  <cp:revision>3</cp:revision>
  <dcterms:created xsi:type="dcterms:W3CDTF">2024-04-01T18:38:00Z</dcterms:created>
  <dcterms:modified xsi:type="dcterms:W3CDTF">2024-04-01T18:45:00Z</dcterms:modified>
</cp:coreProperties>
</file>